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625B8" w14:textId="3F773E62" w:rsidR="000201D6" w:rsidRPr="00C25D44" w:rsidRDefault="00C25D44" w:rsidP="00C25D44">
      <w:pPr>
        <w:pStyle w:val="ConsPlusTitle"/>
        <w:widowControl/>
        <w:jc w:val="center"/>
        <w:rPr>
          <w:rFonts w:ascii="Times New Roman" w:hAnsi="Times New Roman" w:cs="Times New Roman"/>
          <w:b w:val="0"/>
          <w:bCs w:val="0"/>
          <w:sz w:val="28"/>
          <w:szCs w:val="28"/>
        </w:rPr>
      </w:pPr>
      <w:r w:rsidRPr="00C25D44">
        <w:rPr>
          <w:rFonts w:ascii="Times New Roman" w:hAnsi="Times New Roman" w:cs="Times New Roman"/>
          <w:b w:val="0"/>
          <w:bCs w:val="0"/>
          <w:sz w:val="28"/>
          <w:szCs w:val="28"/>
        </w:rPr>
        <w:t>АДМИНИСТРАЦИЯ</w:t>
      </w:r>
    </w:p>
    <w:p w14:paraId="5CA11A27" w14:textId="39F30656" w:rsidR="00C25D44" w:rsidRPr="00C25D44" w:rsidRDefault="00C25D44" w:rsidP="00C25D44">
      <w:pPr>
        <w:pStyle w:val="ConsPlusTitle"/>
        <w:widowControl/>
        <w:jc w:val="center"/>
        <w:rPr>
          <w:rFonts w:ascii="Times New Roman" w:hAnsi="Times New Roman" w:cs="Times New Roman"/>
          <w:b w:val="0"/>
          <w:bCs w:val="0"/>
          <w:sz w:val="28"/>
          <w:szCs w:val="28"/>
        </w:rPr>
      </w:pPr>
      <w:r w:rsidRPr="00C25D44">
        <w:rPr>
          <w:rFonts w:ascii="Times New Roman" w:hAnsi="Times New Roman" w:cs="Times New Roman"/>
          <w:b w:val="0"/>
          <w:bCs w:val="0"/>
          <w:sz w:val="28"/>
          <w:szCs w:val="28"/>
        </w:rPr>
        <w:t>КАРТАЛИНСКОГО МУНИЦИПАЛЬНОГО РАЙОНА</w:t>
      </w:r>
    </w:p>
    <w:p w14:paraId="3B46E949" w14:textId="770A64D2" w:rsidR="00C25D44" w:rsidRPr="00C25D44" w:rsidRDefault="00C25D44" w:rsidP="00C25D44">
      <w:pPr>
        <w:pStyle w:val="ConsPlusTitle"/>
        <w:widowControl/>
        <w:jc w:val="center"/>
        <w:rPr>
          <w:rFonts w:ascii="Times New Roman" w:hAnsi="Times New Roman" w:cs="Times New Roman"/>
          <w:b w:val="0"/>
          <w:bCs w:val="0"/>
          <w:sz w:val="28"/>
          <w:szCs w:val="28"/>
        </w:rPr>
      </w:pPr>
      <w:r w:rsidRPr="00C25D44">
        <w:rPr>
          <w:rFonts w:ascii="Times New Roman" w:hAnsi="Times New Roman" w:cs="Times New Roman"/>
          <w:b w:val="0"/>
          <w:bCs w:val="0"/>
          <w:sz w:val="28"/>
          <w:szCs w:val="28"/>
        </w:rPr>
        <w:t>ПОСТАНОВЛЕНИЕ</w:t>
      </w:r>
    </w:p>
    <w:p w14:paraId="64CAD0FC" w14:textId="77777777" w:rsidR="00C25D44" w:rsidRPr="00C25D44" w:rsidRDefault="00C25D44" w:rsidP="00C25D44">
      <w:pPr>
        <w:pStyle w:val="ConsPlusTitle"/>
        <w:widowControl/>
        <w:jc w:val="center"/>
        <w:rPr>
          <w:rFonts w:ascii="Times New Roman" w:hAnsi="Times New Roman" w:cs="Times New Roman"/>
          <w:b w:val="0"/>
          <w:bCs w:val="0"/>
          <w:sz w:val="28"/>
          <w:szCs w:val="28"/>
        </w:rPr>
      </w:pPr>
    </w:p>
    <w:p w14:paraId="14FE38C8" w14:textId="7CCD9CEF" w:rsidR="00C25D44" w:rsidRPr="00C25D44" w:rsidRDefault="00C25D44" w:rsidP="00C25D44">
      <w:pPr>
        <w:pStyle w:val="ConsPlusTitle"/>
        <w:widowControl/>
        <w:rPr>
          <w:rFonts w:ascii="Times New Roman" w:hAnsi="Times New Roman" w:cs="Times New Roman"/>
          <w:b w:val="0"/>
          <w:bCs w:val="0"/>
          <w:sz w:val="28"/>
          <w:szCs w:val="28"/>
        </w:rPr>
      </w:pPr>
      <w:r w:rsidRPr="00C25D44">
        <w:rPr>
          <w:rFonts w:ascii="Times New Roman" w:hAnsi="Times New Roman" w:cs="Times New Roman"/>
          <w:b w:val="0"/>
          <w:bCs w:val="0"/>
          <w:sz w:val="28"/>
          <w:szCs w:val="28"/>
        </w:rPr>
        <w:t>10.02.2025 года № 141</w:t>
      </w:r>
    </w:p>
    <w:p w14:paraId="41A1D48C" w14:textId="77777777" w:rsidR="00E27092" w:rsidRDefault="00E27092" w:rsidP="000201D6">
      <w:pPr>
        <w:pStyle w:val="ConsPlusTitle"/>
        <w:widowControl/>
        <w:jc w:val="both"/>
        <w:rPr>
          <w:rFonts w:ascii="Times New Roman" w:hAnsi="Times New Roman" w:cs="Times New Roman"/>
          <w:b w:val="0"/>
          <w:bCs w:val="0"/>
          <w:sz w:val="28"/>
          <w:szCs w:val="28"/>
        </w:rPr>
      </w:pPr>
    </w:p>
    <w:p w14:paraId="29BEB67B" w14:textId="77777777" w:rsidR="00E27092" w:rsidRDefault="00E27092" w:rsidP="000201D6">
      <w:pPr>
        <w:pStyle w:val="ConsPlusTitle"/>
        <w:widowControl/>
        <w:jc w:val="both"/>
        <w:rPr>
          <w:rFonts w:ascii="Times New Roman" w:hAnsi="Times New Roman" w:cs="Times New Roman"/>
          <w:b w:val="0"/>
          <w:bCs w:val="0"/>
          <w:sz w:val="12"/>
          <w:szCs w:val="12"/>
        </w:rPr>
      </w:pPr>
    </w:p>
    <w:p w14:paraId="6AA8EF75" w14:textId="36D1CD53" w:rsidR="00E27092" w:rsidRDefault="000201D6" w:rsidP="000201D6">
      <w:pPr>
        <w:pStyle w:val="ConsPlusTitle"/>
        <w:widowControl/>
        <w:jc w:val="both"/>
        <w:rPr>
          <w:rFonts w:ascii="Times New Roman" w:hAnsi="Times New Roman" w:cs="Times New Roman"/>
          <w:b w:val="0"/>
          <w:bCs w:val="0"/>
          <w:sz w:val="28"/>
          <w:szCs w:val="28"/>
        </w:rPr>
      </w:pPr>
      <w:r w:rsidRPr="00E27092">
        <w:rPr>
          <w:rFonts w:ascii="Times New Roman" w:hAnsi="Times New Roman" w:cs="Times New Roman"/>
          <w:b w:val="0"/>
          <w:bCs w:val="0"/>
          <w:sz w:val="28"/>
          <w:szCs w:val="28"/>
        </w:rPr>
        <w:t>О</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 xml:space="preserve"> внесении</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 xml:space="preserve"> </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изменений</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 xml:space="preserve"> в </w:t>
      </w:r>
    </w:p>
    <w:p w14:paraId="41A92CEA" w14:textId="02CAACD5" w:rsidR="00E27092" w:rsidRDefault="000201D6" w:rsidP="000201D6">
      <w:pPr>
        <w:pStyle w:val="ConsPlusTitle"/>
        <w:widowControl/>
        <w:jc w:val="both"/>
        <w:rPr>
          <w:rFonts w:ascii="Times New Roman" w:hAnsi="Times New Roman" w:cs="Times New Roman"/>
          <w:b w:val="0"/>
          <w:bCs w:val="0"/>
          <w:sz w:val="28"/>
          <w:szCs w:val="28"/>
        </w:rPr>
      </w:pPr>
      <w:r w:rsidRPr="00E27092">
        <w:rPr>
          <w:rFonts w:ascii="Times New Roman" w:hAnsi="Times New Roman" w:cs="Times New Roman"/>
          <w:b w:val="0"/>
          <w:bCs w:val="0"/>
          <w:sz w:val="28"/>
          <w:szCs w:val="28"/>
        </w:rPr>
        <w:t>постановление</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 xml:space="preserve"> администрации</w:t>
      </w:r>
    </w:p>
    <w:p w14:paraId="59E98029" w14:textId="3F2DBE28" w:rsidR="00E27092" w:rsidRDefault="000201D6" w:rsidP="000201D6">
      <w:pPr>
        <w:pStyle w:val="ConsPlusTitle"/>
        <w:widowControl/>
        <w:jc w:val="both"/>
        <w:rPr>
          <w:rFonts w:ascii="Times New Roman" w:hAnsi="Times New Roman" w:cs="Times New Roman"/>
          <w:b w:val="0"/>
          <w:bCs w:val="0"/>
          <w:sz w:val="28"/>
          <w:szCs w:val="28"/>
        </w:rPr>
      </w:pPr>
      <w:r w:rsidRPr="00E27092">
        <w:rPr>
          <w:rFonts w:ascii="Times New Roman" w:hAnsi="Times New Roman" w:cs="Times New Roman"/>
          <w:b w:val="0"/>
          <w:bCs w:val="0"/>
          <w:sz w:val="28"/>
          <w:szCs w:val="28"/>
        </w:rPr>
        <w:t>Карталинского</w:t>
      </w:r>
      <w:r w:rsidR="00E27092">
        <w:rPr>
          <w:rFonts w:ascii="Times New Roman" w:hAnsi="Times New Roman" w:cs="Times New Roman"/>
          <w:b w:val="0"/>
          <w:bCs w:val="0"/>
          <w:sz w:val="28"/>
          <w:szCs w:val="28"/>
        </w:rPr>
        <w:t xml:space="preserve"> </w:t>
      </w:r>
      <w:r w:rsidRPr="00E27092">
        <w:rPr>
          <w:rFonts w:ascii="Times New Roman" w:hAnsi="Times New Roman" w:cs="Times New Roman"/>
          <w:b w:val="0"/>
          <w:bCs w:val="0"/>
          <w:sz w:val="28"/>
          <w:szCs w:val="28"/>
        </w:rPr>
        <w:t xml:space="preserve">муниципального </w:t>
      </w:r>
    </w:p>
    <w:p w14:paraId="4691E6F5" w14:textId="067A4F45" w:rsidR="00E27092" w:rsidRDefault="000201D6" w:rsidP="000201D6">
      <w:pPr>
        <w:pStyle w:val="ConsPlusTitle"/>
        <w:widowControl/>
        <w:jc w:val="both"/>
        <w:rPr>
          <w:rFonts w:ascii="Times New Roman" w:hAnsi="Times New Roman" w:cs="Times New Roman"/>
          <w:b w:val="0"/>
          <w:bCs w:val="0"/>
        </w:rPr>
      </w:pPr>
      <w:r w:rsidRPr="00E27092">
        <w:rPr>
          <w:rFonts w:ascii="Times New Roman" w:hAnsi="Times New Roman" w:cs="Times New Roman"/>
          <w:b w:val="0"/>
          <w:bCs w:val="0"/>
          <w:sz w:val="28"/>
          <w:szCs w:val="28"/>
        </w:rPr>
        <w:t>района от 30.08.</w:t>
      </w:r>
      <w:smartTag w:uri="urn:schemas-microsoft-com:office:smarttags" w:element="metricconverter">
        <w:smartTagPr>
          <w:attr w:name="ProductID" w:val="2023 г"/>
        </w:smartTagPr>
        <w:r w:rsidRPr="00E27092">
          <w:rPr>
            <w:rFonts w:ascii="Times New Roman" w:hAnsi="Times New Roman" w:cs="Times New Roman"/>
            <w:b w:val="0"/>
            <w:bCs w:val="0"/>
            <w:sz w:val="28"/>
            <w:szCs w:val="28"/>
          </w:rPr>
          <w:t>2023 г</w:t>
        </w:r>
      </w:smartTag>
      <w:r w:rsidR="00E27092">
        <w:rPr>
          <w:rFonts w:ascii="Times New Roman" w:hAnsi="Times New Roman" w:cs="Times New Roman"/>
          <w:b w:val="0"/>
          <w:bCs w:val="0"/>
          <w:sz w:val="28"/>
          <w:szCs w:val="28"/>
        </w:rPr>
        <w:t>ода</w:t>
      </w:r>
      <w:r w:rsidRPr="00E27092">
        <w:rPr>
          <w:rFonts w:ascii="Times New Roman" w:hAnsi="Times New Roman" w:cs="Times New Roman"/>
          <w:b w:val="0"/>
          <w:bCs w:val="0"/>
          <w:sz w:val="28"/>
          <w:szCs w:val="28"/>
        </w:rPr>
        <w:t xml:space="preserve"> № 901</w:t>
      </w:r>
    </w:p>
    <w:p w14:paraId="1D3FCB1B" w14:textId="77777777" w:rsidR="00534607" w:rsidRPr="00534607" w:rsidRDefault="00534607" w:rsidP="000201D6">
      <w:pPr>
        <w:pStyle w:val="ConsPlusTitle"/>
        <w:widowControl/>
        <w:jc w:val="both"/>
        <w:rPr>
          <w:rFonts w:ascii="Times New Roman" w:hAnsi="Times New Roman" w:cs="Times New Roman"/>
          <w:b w:val="0"/>
          <w:bCs w:val="0"/>
        </w:rPr>
      </w:pPr>
    </w:p>
    <w:p w14:paraId="64C7715D" w14:textId="1561088E" w:rsidR="000201D6" w:rsidRPr="00E27092" w:rsidRDefault="000201D6" w:rsidP="000201D6">
      <w:pPr>
        <w:pStyle w:val="ConsPlusTitle"/>
        <w:widowControl/>
        <w:jc w:val="both"/>
        <w:rPr>
          <w:rFonts w:ascii="Times New Roman" w:hAnsi="Times New Roman" w:cs="Times New Roman"/>
          <w:b w:val="0"/>
          <w:bCs w:val="0"/>
          <w:sz w:val="28"/>
          <w:szCs w:val="28"/>
        </w:rPr>
      </w:pPr>
      <w:r w:rsidRPr="00E27092">
        <w:rPr>
          <w:rFonts w:ascii="Times New Roman" w:hAnsi="Times New Roman" w:cs="Times New Roman"/>
          <w:b w:val="0"/>
          <w:bCs w:val="0"/>
          <w:sz w:val="28"/>
          <w:szCs w:val="28"/>
        </w:rPr>
        <w:t xml:space="preserve"> </w:t>
      </w:r>
    </w:p>
    <w:p w14:paraId="1CA35F53" w14:textId="38057F14" w:rsidR="000201D6" w:rsidRDefault="000201D6" w:rsidP="00E27092">
      <w:pPr>
        <w:pStyle w:val="ConsPlusNormal"/>
        <w:widowControl/>
        <w:ind w:firstLine="709"/>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2 части 2 статьи 34 Федерального закона от 29.12.2012 года № 273-ФЗ «Об образовании в Российской Федерации», Законом Челябинской области от 24.12.</w:t>
      </w:r>
      <w:smartTag w:uri="urn:schemas-microsoft-com:office:smarttags" w:element="metricconverter">
        <w:smartTagPr>
          <w:attr w:name="ProductID" w:val="2024 г"/>
        </w:smartTagPr>
        <w:r>
          <w:rPr>
            <w:sz w:val="28"/>
            <w:szCs w:val="28"/>
          </w:rPr>
          <w:t>2024 г</w:t>
        </w:r>
      </w:smartTag>
      <w:r w:rsidR="00E27092">
        <w:rPr>
          <w:sz w:val="28"/>
          <w:szCs w:val="28"/>
        </w:rPr>
        <w:t>ода</w:t>
      </w:r>
      <w:r>
        <w:rPr>
          <w:sz w:val="28"/>
          <w:szCs w:val="28"/>
        </w:rPr>
        <w:t xml:space="preserve"> № 193-ЗО «Об областном бюджете на 2025 год и на плановый период 2026 и 2027 годов», постановлением Правительства Челябинской области от 13.01.</w:t>
      </w:r>
      <w:smartTag w:uri="urn:schemas-microsoft-com:office:smarttags" w:element="metricconverter">
        <w:smartTagPr>
          <w:attr w:name="ProductID" w:val="2025 г"/>
        </w:smartTagPr>
        <w:r>
          <w:rPr>
            <w:sz w:val="28"/>
            <w:szCs w:val="28"/>
          </w:rPr>
          <w:t>2025 г</w:t>
        </w:r>
      </w:smartTag>
      <w:r w:rsidR="00E27092">
        <w:rPr>
          <w:sz w:val="28"/>
          <w:szCs w:val="28"/>
        </w:rPr>
        <w:t>ода</w:t>
      </w:r>
      <w:r>
        <w:rPr>
          <w:sz w:val="28"/>
          <w:szCs w:val="28"/>
        </w:rPr>
        <w:t xml:space="preserve"> № 11-П «О Порядке обеспечения бесплатным горячим питанием один раз в день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и среднего общего образования, в государственных профессиональных образовательных организациях, расположенных на территории Челябинской области, по очной форме обучения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23 лет, являющихся членами семей, признанных многодетными в соответствии с Законом Челябинской области от 31.03.</w:t>
      </w:r>
      <w:smartTag w:uri="urn:schemas-microsoft-com:office:smarttags" w:element="metricconverter">
        <w:smartTagPr>
          <w:attr w:name="ProductID" w:val="2010 г"/>
        </w:smartTagPr>
        <w:r>
          <w:rPr>
            <w:sz w:val="28"/>
            <w:szCs w:val="28"/>
          </w:rPr>
          <w:t>2010 г</w:t>
        </w:r>
      </w:smartTag>
      <w:r w:rsidR="00E27092">
        <w:rPr>
          <w:sz w:val="28"/>
          <w:szCs w:val="28"/>
        </w:rPr>
        <w:t>ода</w:t>
      </w:r>
      <w:r>
        <w:rPr>
          <w:sz w:val="28"/>
          <w:szCs w:val="28"/>
        </w:rPr>
        <w:t xml:space="preserve">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p w14:paraId="36D60C36" w14:textId="77597C46" w:rsidR="000201D6" w:rsidRPr="00D31736" w:rsidRDefault="000201D6" w:rsidP="00E27092">
      <w:pPr>
        <w:pStyle w:val="ConsPlusNormal"/>
        <w:widowControl/>
        <w:rPr>
          <w:sz w:val="28"/>
          <w:szCs w:val="28"/>
        </w:rPr>
      </w:pPr>
      <w:r>
        <w:rPr>
          <w:sz w:val="28"/>
          <w:szCs w:val="28"/>
        </w:rPr>
        <w:t>администрация Карталинского муниципального района</w:t>
      </w:r>
      <w:r w:rsidR="00E27092">
        <w:rPr>
          <w:sz w:val="28"/>
          <w:szCs w:val="28"/>
        </w:rPr>
        <w:t xml:space="preserve"> ПОСТАНОВЛЯЕТ</w:t>
      </w:r>
      <w:r>
        <w:rPr>
          <w:sz w:val="28"/>
          <w:szCs w:val="28"/>
        </w:rPr>
        <w:t xml:space="preserve">: </w:t>
      </w:r>
    </w:p>
    <w:p w14:paraId="172ECA62" w14:textId="702C8BAA" w:rsidR="000201D6" w:rsidRDefault="00E27092" w:rsidP="00E27092">
      <w:pPr>
        <w:ind w:firstLine="709"/>
        <w:jc w:val="both"/>
        <w:rPr>
          <w:sz w:val="28"/>
          <w:szCs w:val="28"/>
        </w:rPr>
      </w:pPr>
      <w:r>
        <w:rPr>
          <w:sz w:val="28"/>
          <w:szCs w:val="28"/>
        </w:rPr>
        <w:t xml:space="preserve">1. </w:t>
      </w:r>
      <w:r w:rsidR="000201D6">
        <w:rPr>
          <w:sz w:val="28"/>
          <w:szCs w:val="28"/>
        </w:rPr>
        <w:t>Внести в постановление администрации Карталинского муниципального района от 30. 08. 2023 года № 901 «Об установлении стоимости питания обучающихся в муниципальных общеобразовательных организациях Карталинского муниципального района» (с изменениями от</w:t>
      </w:r>
      <w:r>
        <w:rPr>
          <w:sz w:val="28"/>
          <w:szCs w:val="28"/>
        </w:rPr>
        <w:t xml:space="preserve">  </w:t>
      </w:r>
      <w:r w:rsidR="000201D6">
        <w:rPr>
          <w:sz w:val="28"/>
          <w:szCs w:val="28"/>
        </w:rPr>
        <w:t xml:space="preserve"> 13.02.</w:t>
      </w:r>
      <w:smartTag w:uri="urn:schemas-microsoft-com:office:smarttags" w:element="metricconverter">
        <w:smartTagPr>
          <w:attr w:name="ProductID" w:val="2024 г"/>
        </w:smartTagPr>
        <w:r w:rsidR="000201D6">
          <w:rPr>
            <w:sz w:val="28"/>
            <w:szCs w:val="28"/>
          </w:rPr>
          <w:t>2024 г</w:t>
        </w:r>
      </w:smartTag>
      <w:r>
        <w:rPr>
          <w:sz w:val="28"/>
          <w:szCs w:val="28"/>
        </w:rPr>
        <w:t>ода</w:t>
      </w:r>
      <w:r w:rsidR="000201D6">
        <w:rPr>
          <w:sz w:val="28"/>
          <w:szCs w:val="28"/>
        </w:rPr>
        <w:t xml:space="preserve"> № 113, от 29.08.</w:t>
      </w:r>
      <w:smartTag w:uri="urn:schemas-microsoft-com:office:smarttags" w:element="metricconverter">
        <w:smartTagPr>
          <w:attr w:name="ProductID" w:val="2024 г"/>
        </w:smartTagPr>
        <w:r w:rsidR="000201D6">
          <w:rPr>
            <w:sz w:val="28"/>
            <w:szCs w:val="28"/>
          </w:rPr>
          <w:t>2024 г</w:t>
        </w:r>
      </w:smartTag>
      <w:r>
        <w:rPr>
          <w:sz w:val="28"/>
          <w:szCs w:val="28"/>
        </w:rPr>
        <w:t>ода</w:t>
      </w:r>
      <w:r w:rsidR="000201D6">
        <w:rPr>
          <w:sz w:val="28"/>
          <w:szCs w:val="28"/>
        </w:rPr>
        <w:t xml:space="preserve"> № 1075) следующие изменения:</w:t>
      </w:r>
    </w:p>
    <w:p w14:paraId="7D8174AC" w14:textId="7EC4E850" w:rsidR="000201D6" w:rsidRDefault="000201D6" w:rsidP="00E27092">
      <w:pPr>
        <w:ind w:firstLine="709"/>
        <w:jc w:val="both"/>
        <w:rPr>
          <w:sz w:val="28"/>
          <w:szCs w:val="28"/>
        </w:rPr>
      </w:pPr>
      <w:r>
        <w:rPr>
          <w:sz w:val="28"/>
          <w:szCs w:val="28"/>
        </w:rPr>
        <w:t xml:space="preserve">1) </w:t>
      </w:r>
      <w:r w:rsidR="00E82E21">
        <w:rPr>
          <w:sz w:val="28"/>
          <w:szCs w:val="28"/>
        </w:rPr>
        <w:t xml:space="preserve">в подпункте </w:t>
      </w:r>
      <w:r>
        <w:rPr>
          <w:sz w:val="28"/>
          <w:szCs w:val="28"/>
        </w:rPr>
        <w:t>2 пункта 1</w:t>
      </w:r>
      <w:r w:rsidR="00E82E21">
        <w:rPr>
          <w:sz w:val="28"/>
          <w:szCs w:val="28"/>
        </w:rPr>
        <w:t xml:space="preserve"> вместо слов «дети из многодетных семей»</w:t>
      </w:r>
      <w:r>
        <w:rPr>
          <w:sz w:val="28"/>
          <w:szCs w:val="28"/>
        </w:rPr>
        <w:t xml:space="preserve"> читать </w:t>
      </w:r>
      <w:r w:rsidR="00E82E21">
        <w:rPr>
          <w:sz w:val="28"/>
          <w:szCs w:val="28"/>
        </w:rPr>
        <w:t>слова</w:t>
      </w:r>
      <w:r w:rsidR="00C679DE">
        <w:rPr>
          <w:sz w:val="28"/>
          <w:szCs w:val="28"/>
        </w:rPr>
        <w:t xml:space="preserve"> </w:t>
      </w:r>
      <w:r>
        <w:rPr>
          <w:sz w:val="28"/>
          <w:szCs w:val="28"/>
        </w:rPr>
        <w:t>«дети из многодетных семей, за исключением детей, указанных в подпункте 2-2 пункта 1 настоящего постановления</w:t>
      </w:r>
      <w:r w:rsidR="00E82E21">
        <w:rPr>
          <w:sz w:val="28"/>
          <w:szCs w:val="28"/>
        </w:rPr>
        <w:t>;</w:t>
      </w:r>
      <w:r>
        <w:rPr>
          <w:sz w:val="28"/>
          <w:szCs w:val="28"/>
        </w:rPr>
        <w:t>»</w:t>
      </w:r>
      <w:r w:rsidR="00E27092">
        <w:rPr>
          <w:sz w:val="28"/>
          <w:szCs w:val="28"/>
        </w:rPr>
        <w:t>;</w:t>
      </w:r>
    </w:p>
    <w:p w14:paraId="6A65D34F" w14:textId="0EC5C3A4" w:rsidR="000201D6" w:rsidRDefault="000201D6" w:rsidP="00E27092">
      <w:pPr>
        <w:ind w:firstLine="709"/>
        <w:jc w:val="both"/>
        <w:rPr>
          <w:sz w:val="28"/>
          <w:szCs w:val="28"/>
        </w:rPr>
      </w:pPr>
      <w:r>
        <w:rPr>
          <w:sz w:val="28"/>
          <w:szCs w:val="28"/>
        </w:rPr>
        <w:lastRenderedPageBreak/>
        <w:t>2) подпункт 2-1 пункта 1 читать в следующей редакции:</w:t>
      </w:r>
    </w:p>
    <w:p w14:paraId="4EF556AF" w14:textId="4482F569" w:rsidR="00E27092" w:rsidRDefault="000201D6" w:rsidP="00E27092">
      <w:pPr>
        <w:ind w:firstLine="709"/>
        <w:jc w:val="both"/>
        <w:rPr>
          <w:sz w:val="28"/>
          <w:szCs w:val="28"/>
        </w:rPr>
      </w:pPr>
      <w:r>
        <w:rPr>
          <w:sz w:val="28"/>
          <w:szCs w:val="28"/>
        </w:rPr>
        <w:t>«2-1) стоимость льготного одноразового горячего питания для обучающихся с 1 по 4 классы в муниципальных общеобразовательных организациях Карталинского муниципального района -</w:t>
      </w:r>
      <w:r w:rsidR="00066FE3">
        <w:rPr>
          <w:sz w:val="28"/>
          <w:szCs w:val="28"/>
        </w:rPr>
        <w:t xml:space="preserve"> </w:t>
      </w:r>
      <w:r>
        <w:rPr>
          <w:sz w:val="28"/>
          <w:szCs w:val="28"/>
        </w:rPr>
        <w:t>в размере 81 рубль 81 копейка на одного обучающегося в день, в том числе за счет средств федерального бюджета</w:t>
      </w:r>
      <w:r w:rsidR="00E27092">
        <w:rPr>
          <w:sz w:val="28"/>
          <w:szCs w:val="28"/>
        </w:rPr>
        <w:t xml:space="preserve"> - </w:t>
      </w:r>
      <w:r>
        <w:rPr>
          <w:sz w:val="28"/>
          <w:szCs w:val="28"/>
        </w:rPr>
        <w:t>63 рубля 76 копеек, за счет средств областного бюджета</w:t>
      </w:r>
      <w:r w:rsidR="00E27092">
        <w:rPr>
          <w:sz w:val="28"/>
          <w:szCs w:val="28"/>
        </w:rPr>
        <w:t xml:space="preserve"> - </w:t>
      </w:r>
      <w:r>
        <w:rPr>
          <w:sz w:val="28"/>
          <w:szCs w:val="28"/>
        </w:rPr>
        <w:t>17 рублей 98 копеек, за счет средств местного бюджета</w:t>
      </w:r>
      <w:r w:rsidR="00E27092">
        <w:rPr>
          <w:sz w:val="28"/>
          <w:szCs w:val="28"/>
        </w:rPr>
        <w:t xml:space="preserve"> - </w:t>
      </w:r>
      <w:r>
        <w:rPr>
          <w:sz w:val="28"/>
          <w:szCs w:val="28"/>
        </w:rPr>
        <w:t>0 рублей 07 копеек</w:t>
      </w:r>
      <w:r w:rsidR="00E82E21">
        <w:rPr>
          <w:sz w:val="28"/>
          <w:szCs w:val="28"/>
        </w:rPr>
        <w:t>;</w:t>
      </w:r>
      <w:r>
        <w:rPr>
          <w:sz w:val="28"/>
          <w:szCs w:val="28"/>
        </w:rPr>
        <w:t>»</w:t>
      </w:r>
      <w:r w:rsidR="00E82E21">
        <w:rPr>
          <w:sz w:val="28"/>
          <w:szCs w:val="28"/>
        </w:rPr>
        <w:t>;</w:t>
      </w:r>
    </w:p>
    <w:p w14:paraId="21D8FBAB" w14:textId="74612C81" w:rsidR="000201D6" w:rsidRDefault="000201D6" w:rsidP="00E27092">
      <w:pPr>
        <w:ind w:firstLine="709"/>
        <w:jc w:val="both"/>
        <w:rPr>
          <w:sz w:val="28"/>
          <w:szCs w:val="28"/>
        </w:rPr>
      </w:pPr>
      <w:r>
        <w:rPr>
          <w:sz w:val="28"/>
          <w:szCs w:val="28"/>
        </w:rPr>
        <w:t>3) дополнить пункт 1 подпунктом 2-2 следующего содержания:</w:t>
      </w:r>
    </w:p>
    <w:p w14:paraId="1C3B8D77" w14:textId="3D553C58" w:rsidR="000201D6" w:rsidRDefault="000201D6" w:rsidP="00E27092">
      <w:pPr>
        <w:ind w:firstLine="709"/>
        <w:jc w:val="both"/>
        <w:rPr>
          <w:sz w:val="28"/>
          <w:szCs w:val="28"/>
        </w:rPr>
      </w:pPr>
      <w:r>
        <w:rPr>
          <w:sz w:val="28"/>
          <w:szCs w:val="28"/>
        </w:rPr>
        <w:t>«2-2) стоимость льготного одноразового горячего питания для обучающихся с 5 по 11 классы в муниципальных общеобразовательных организациях Карталинского муниципального района, входящих в категорию:</w:t>
      </w:r>
    </w:p>
    <w:p w14:paraId="53020626" w14:textId="6F0D99D4" w:rsidR="000201D6" w:rsidRDefault="000201D6" w:rsidP="00E27092">
      <w:pPr>
        <w:ind w:firstLine="709"/>
        <w:jc w:val="both"/>
        <w:rPr>
          <w:sz w:val="28"/>
          <w:szCs w:val="28"/>
        </w:rPr>
      </w:pPr>
      <w:r>
        <w:rPr>
          <w:sz w:val="28"/>
          <w:szCs w:val="28"/>
        </w:rPr>
        <w:t>дети из многодетных семей, признанных многодетными в соответствии с Законом Челябинской области от 31.03.</w:t>
      </w:r>
      <w:smartTag w:uri="urn:schemas-microsoft-com:office:smarttags" w:element="metricconverter">
        <w:smartTagPr>
          <w:attr w:name="ProductID" w:val="2010 г"/>
        </w:smartTagPr>
        <w:r>
          <w:rPr>
            <w:sz w:val="28"/>
            <w:szCs w:val="28"/>
          </w:rPr>
          <w:t>2010 г</w:t>
        </w:r>
      </w:smartTag>
      <w:r w:rsidR="00E27092">
        <w:rPr>
          <w:sz w:val="28"/>
          <w:szCs w:val="28"/>
        </w:rPr>
        <w:t>ода</w:t>
      </w:r>
      <w:r>
        <w:rPr>
          <w:sz w:val="28"/>
          <w:szCs w:val="28"/>
        </w:rPr>
        <w:t xml:space="preserve">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r w:rsidR="009B7BC4">
        <w:rPr>
          <w:sz w:val="28"/>
          <w:szCs w:val="28"/>
        </w:rPr>
        <w:t xml:space="preserve"> </w:t>
      </w:r>
      <w:r>
        <w:rPr>
          <w:sz w:val="28"/>
          <w:szCs w:val="28"/>
        </w:rPr>
        <w:t>в размере</w:t>
      </w:r>
      <w:r w:rsidR="00066FE3">
        <w:rPr>
          <w:sz w:val="28"/>
          <w:szCs w:val="28"/>
        </w:rPr>
        <w:t xml:space="preserve"> -</w:t>
      </w:r>
      <w:r>
        <w:rPr>
          <w:sz w:val="28"/>
          <w:szCs w:val="28"/>
        </w:rPr>
        <w:t xml:space="preserve"> 75 рублей 37 копеек на одного обучающего за счет средств областного бюджета</w:t>
      </w:r>
      <w:r w:rsidR="00E82E21">
        <w:rPr>
          <w:sz w:val="28"/>
          <w:szCs w:val="28"/>
        </w:rPr>
        <w:t>;</w:t>
      </w:r>
      <w:r>
        <w:rPr>
          <w:sz w:val="28"/>
          <w:szCs w:val="28"/>
        </w:rPr>
        <w:t>»;</w:t>
      </w:r>
    </w:p>
    <w:p w14:paraId="0FB2BDFE" w14:textId="435DC456" w:rsidR="000201D6" w:rsidRDefault="000201D6" w:rsidP="00E27092">
      <w:pPr>
        <w:ind w:firstLine="709"/>
        <w:jc w:val="both"/>
        <w:rPr>
          <w:sz w:val="28"/>
          <w:szCs w:val="28"/>
        </w:rPr>
      </w:pPr>
      <w:r>
        <w:rPr>
          <w:sz w:val="28"/>
          <w:szCs w:val="28"/>
        </w:rPr>
        <w:t>4) подпункт 6 пункта 1 читать в следующей редакции:</w:t>
      </w:r>
    </w:p>
    <w:p w14:paraId="572F791C" w14:textId="79059916" w:rsidR="000201D6" w:rsidRDefault="000201D6" w:rsidP="00E27092">
      <w:pPr>
        <w:ind w:firstLine="709"/>
        <w:jc w:val="both"/>
        <w:rPr>
          <w:sz w:val="28"/>
          <w:szCs w:val="28"/>
        </w:rPr>
      </w:pPr>
      <w:r>
        <w:rPr>
          <w:sz w:val="28"/>
          <w:szCs w:val="28"/>
        </w:rPr>
        <w:t>«6) стоимость льготного двухразового горячего питания для обучающихся с 5 по 11 классы в</w:t>
      </w:r>
      <w:r w:rsidRPr="002628A6">
        <w:rPr>
          <w:sz w:val="28"/>
          <w:szCs w:val="28"/>
        </w:rPr>
        <w:t xml:space="preserve"> </w:t>
      </w:r>
      <w:r>
        <w:rPr>
          <w:sz w:val="28"/>
          <w:szCs w:val="28"/>
        </w:rPr>
        <w:t>муниципальных общеобразовательных организациях Картали</w:t>
      </w:r>
      <w:r w:rsidR="00E27092">
        <w:rPr>
          <w:sz w:val="28"/>
          <w:szCs w:val="28"/>
        </w:rPr>
        <w:t>н</w:t>
      </w:r>
      <w:r>
        <w:rPr>
          <w:sz w:val="28"/>
          <w:szCs w:val="28"/>
        </w:rPr>
        <w:t>ского муниципального района, входящих в категорию:</w:t>
      </w:r>
    </w:p>
    <w:p w14:paraId="65FFA9EA" w14:textId="376BA89E" w:rsidR="00E27092" w:rsidRDefault="000201D6" w:rsidP="00066FE3">
      <w:pPr>
        <w:tabs>
          <w:tab w:val="left" w:pos="709"/>
        </w:tabs>
        <w:ind w:firstLine="709"/>
        <w:jc w:val="both"/>
        <w:rPr>
          <w:sz w:val="28"/>
          <w:szCs w:val="28"/>
        </w:rPr>
      </w:pPr>
      <w:r>
        <w:rPr>
          <w:sz w:val="28"/>
          <w:szCs w:val="28"/>
        </w:rPr>
        <w:t>дети граждан, призванных на военную службу в Вооруженные Силы Российской Федерации согласно Указу Президента Российской Федерации от 21.09.</w:t>
      </w:r>
      <w:smartTag w:uri="urn:schemas-microsoft-com:office:smarttags" w:element="metricconverter">
        <w:smartTagPr>
          <w:attr w:name="ProductID" w:val="2022 г"/>
        </w:smartTagPr>
        <w:r>
          <w:rPr>
            <w:sz w:val="28"/>
            <w:szCs w:val="28"/>
          </w:rPr>
          <w:t>2022 г</w:t>
        </w:r>
      </w:smartTag>
      <w:r w:rsidR="00E27092">
        <w:rPr>
          <w:sz w:val="28"/>
          <w:szCs w:val="28"/>
        </w:rPr>
        <w:t>ода</w:t>
      </w:r>
      <w:r>
        <w:rPr>
          <w:sz w:val="28"/>
          <w:szCs w:val="28"/>
        </w:rPr>
        <w:t xml:space="preserve"> № 647 «Об объявлении частичной мобилизации в Российской Федерации»,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066FE3">
        <w:rPr>
          <w:sz w:val="28"/>
          <w:szCs w:val="28"/>
        </w:rPr>
        <w:t xml:space="preserve"> - </w:t>
      </w:r>
      <w:r>
        <w:rPr>
          <w:sz w:val="28"/>
          <w:szCs w:val="28"/>
        </w:rPr>
        <w:t>в размере 160 рублей 08 копеек на одного обучающегося в день за счет средств областного бюджета;».</w:t>
      </w:r>
    </w:p>
    <w:p w14:paraId="0E07B545" w14:textId="77777777" w:rsidR="00FD7D25" w:rsidRDefault="00E27092" w:rsidP="00FD7D25">
      <w:pPr>
        <w:ind w:firstLine="709"/>
        <w:jc w:val="both"/>
        <w:rPr>
          <w:sz w:val="28"/>
          <w:szCs w:val="28"/>
        </w:rPr>
      </w:pPr>
      <w:r>
        <w:rPr>
          <w:sz w:val="28"/>
          <w:szCs w:val="28"/>
        </w:rPr>
        <w:t xml:space="preserve">2. </w:t>
      </w:r>
      <w:r w:rsidR="000201D6">
        <w:rPr>
          <w:sz w:val="28"/>
          <w:szCs w:val="28"/>
        </w:rPr>
        <w:t>Разместить настоящее постановление на официальном сайте администрации Карталинского муниципального района.</w:t>
      </w:r>
    </w:p>
    <w:p w14:paraId="0BF0807C" w14:textId="1C91521C" w:rsidR="000201D6" w:rsidRDefault="000201D6" w:rsidP="00FD7D25">
      <w:pPr>
        <w:ind w:firstLine="709"/>
        <w:jc w:val="both"/>
        <w:rPr>
          <w:sz w:val="28"/>
          <w:szCs w:val="28"/>
        </w:rPr>
      </w:pPr>
      <w:r>
        <w:rPr>
          <w:sz w:val="28"/>
          <w:szCs w:val="28"/>
        </w:rPr>
        <w:t>3. Организацию исполнения настоящего постановления возложить на начальника Управления образования Карталинского муниципального района Крысову Т.С.</w:t>
      </w:r>
    </w:p>
    <w:p w14:paraId="094045D2" w14:textId="51B26656" w:rsidR="000201D6" w:rsidRDefault="000201D6" w:rsidP="00E27092">
      <w:pPr>
        <w:pStyle w:val="ConsPlusNormal"/>
        <w:widowControl/>
        <w:ind w:firstLine="709"/>
        <w:jc w:val="both"/>
        <w:rPr>
          <w:sz w:val="28"/>
          <w:szCs w:val="28"/>
        </w:rPr>
      </w:pPr>
      <w:r>
        <w:rPr>
          <w:sz w:val="28"/>
          <w:szCs w:val="28"/>
        </w:rPr>
        <w:t xml:space="preserve">4. Контроль за </w:t>
      </w:r>
      <w:r w:rsidRPr="00D31736">
        <w:rPr>
          <w:sz w:val="28"/>
          <w:szCs w:val="28"/>
        </w:rPr>
        <w:t>в</w:t>
      </w:r>
      <w:r>
        <w:rPr>
          <w:sz w:val="28"/>
          <w:szCs w:val="28"/>
        </w:rPr>
        <w:t xml:space="preserve">ыполнением настоящего постановления возложить на первого заместителя главы Карталинского муниципального района </w:t>
      </w:r>
      <w:r w:rsidR="0021703F">
        <w:rPr>
          <w:sz w:val="28"/>
          <w:szCs w:val="28"/>
        </w:rPr>
        <w:t xml:space="preserve">  </w:t>
      </w:r>
      <w:proofErr w:type="spellStart"/>
      <w:r>
        <w:rPr>
          <w:sz w:val="28"/>
          <w:szCs w:val="28"/>
        </w:rPr>
        <w:t>Куличкова</w:t>
      </w:r>
      <w:proofErr w:type="spellEnd"/>
      <w:r>
        <w:rPr>
          <w:sz w:val="28"/>
          <w:szCs w:val="28"/>
        </w:rPr>
        <w:t xml:space="preserve"> А.И.</w:t>
      </w:r>
    </w:p>
    <w:p w14:paraId="3969839A" w14:textId="50DDD5A1" w:rsidR="000201D6" w:rsidRDefault="000201D6" w:rsidP="00E27092">
      <w:pPr>
        <w:pStyle w:val="ConsPlusNormal"/>
        <w:widowControl/>
        <w:ind w:firstLine="709"/>
        <w:jc w:val="both"/>
        <w:rPr>
          <w:sz w:val="28"/>
          <w:szCs w:val="28"/>
        </w:rPr>
      </w:pPr>
      <w:r>
        <w:rPr>
          <w:sz w:val="28"/>
          <w:szCs w:val="28"/>
        </w:rPr>
        <w:t xml:space="preserve">5. Настоящее постановление вступает в силу с момента подписания и распространяет свое действие на правоотношения сторон, возникшие </w:t>
      </w:r>
      <w:r w:rsidR="00E82E21">
        <w:rPr>
          <w:sz w:val="28"/>
          <w:szCs w:val="28"/>
        </w:rPr>
        <w:t xml:space="preserve">                   </w:t>
      </w:r>
      <w:r>
        <w:rPr>
          <w:sz w:val="28"/>
          <w:szCs w:val="28"/>
        </w:rPr>
        <w:t>с 01 января 2025 года, за исключением подпунктов 1, 3 пункта 1 настоящего постановления.</w:t>
      </w:r>
    </w:p>
    <w:p w14:paraId="008257E4" w14:textId="4CBAFC4E" w:rsidR="000201D6" w:rsidRDefault="000201D6" w:rsidP="00E27092">
      <w:pPr>
        <w:pStyle w:val="ConsPlusNormal"/>
        <w:widowControl/>
        <w:ind w:firstLine="709"/>
        <w:jc w:val="both"/>
        <w:rPr>
          <w:sz w:val="28"/>
          <w:szCs w:val="28"/>
        </w:rPr>
      </w:pPr>
      <w:r>
        <w:rPr>
          <w:sz w:val="28"/>
          <w:szCs w:val="28"/>
        </w:rPr>
        <w:lastRenderedPageBreak/>
        <w:t xml:space="preserve">6. Подпункты 1, 3 пункта 1 настоящего постановления распространяют свое действие на правоотношения сторон, возникшие с 15 января 2025 года. </w:t>
      </w:r>
    </w:p>
    <w:p w14:paraId="3C6E0D1C" w14:textId="77777777" w:rsidR="00E27092" w:rsidRPr="00D31736" w:rsidRDefault="00E27092" w:rsidP="00E27092">
      <w:pPr>
        <w:pStyle w:val="ConsPlusNormal"/>
        <w:widowControl/>
        <w:ind w:firstLine="709"/>
        <w:jc w:val="both"/>
        <w:rPr>
          <w:sz w:val="28"/>
          <w:szCs w:val="28"/>
        </w:rPr>
      </w:pPr>
    </w:p>
    <w:p w14:paraId="23727FD3" w14:textId="77777777" w:rsidR="000201D6" w:rsidRPr="00D31736" w:rsidRDefault="000201D6" w:rsidP="000201D6">
      <w:pPr>
        <w:pStyle w:val="ConsPlusNormal"/>
        <w:widowControl/>
        <w:jc w:val="both"/>
        <w:rPr>
          <w:sz w:val="28"/>
          <w:szCs w:val="28"/>
        </w:rPr>
      </w:pPr>
    </w:p>
    <w:p w14:paraId="7A9E8BC1" w14:textId="146E1E96" w:rsidR="000201D6" w:rsidRDefault="000201D6" w:rsidP="000201D6">
      <w:pPr>
        <w:pStyle w:val="ConsPlusNormal"/>
        <w:widowControl/>
        <w:jc w:val="both"/>
        <w:rPr>
          <w:sz w:val="28"/>
          <w:szCs w:val="28"/>
        </w:rPr>
      </w:pPr>
      <w:r>
        <w:rPr>
          <w:sz w:val="28"/>
          <w:szCs w:val="28"/>
        </w:rPr>
        <w:t>Главы</w:t>
      </w:r>
      <w:r w:rsidRPr="00D31736">
        <w:rPr>
          <w:sz w:val="28"/>
          <w:szCs w:val="28"/>
        </w:rPr>
        <w:t xml:space="preserve"> Карталинского </w:t>
      </w:r>
    </w:p>
    <w:p w14:paraId="2F64691B" w14:textId="7A39BF55" w:rsidR="000201D6" w:rsidRPr="00D31736" w:rsidRDefault="000201D6" w:rsidP="000201D6">
      <w:pPr>
        <w:pStyle w:val="ConsPlusNormal"/>
        <w:widowControl/>
        <w:jc w:val="both"/>
        <w:rPr>
          <w:sz w:val="28"/>
          <w:szCs w:val="28"/>
        </w:rPr>
      </w:pPr>
      <w:r w:rsidRPr="00D31736">
        <w:rPr>
          <w:sz w:val="28"/>
          <w:szCs w:val="28"/>
        </w:rPr>
        <w:t xml:space="preserve">муниципального района                   </w:t>
      </w:r>
      <w:r>
        <w:rPr>
          <w:sz w:val="28"/>
          <w:szCs w:val="28"/>
        </w:rPr>
        <w:t xml:space="preserve">                                         </w:t>
      </w:r>
      <w:r w:rsidR="00E27092">
        <w:rPr>
          <w:sz w:val="28"/>
          <w:szCs w:val="28"/>
        </w:rPr>
        <w:t xml:space="preserve">           </w:t>
      </w:r>
      <w:r>
        <w:rPr>
          <w:sz w:val="28"/>
          <w:szCs w:val="28"/>
        </w:rPr>
        <w:t>А.Г. Вдовин</w:t>
      </w:r>
    </w:p>
    <w:p w14:paraId="3A2107F3" w14:textId="7C8F7D6E" w:rsidR="000201D6" w:rsidRDefault="000201D6" w:rsidP="000201D6">
      <w:pPr>
        <w:pStyle w:val="ConsPlusNormal"/>
        <w:widowControl/>
        <w:jc w:val="both"/>
      </w:pPr>
    </w:p>
    <w:p w14:paraId="27CBD14F" w14:textId="5129905A" w:rsidR="0021703F" w:rsidRDefault="0021703F" w:rsidP="000201D6">
      <w:pPr>
        <w:pStyle w:val="ConsPlusNormal"/>
        <w:widowControl/>
        <w:jc w:val="both"/>
      </w:pPr>
    </w:p>
    <w:p w14:paraId="42939F91" w14:textId="345D5378" w:rsidR="0021703F" w:rsidRDefault="0021703F" w:rsidP="000201D6">
      <w:pPr>
        <w:pStyle w:val="ConsPlusNormal"/>
        <w:widowControl/>
        <w:jc w:val="both"/>
      </w:pPr>
    </w:p>
    <w:p w14:paraId="7B57FB9B" w14:textId="795C616A" w:rsidR="0021703F" w:rsidRDefault="0021703F" w:rsidP="000201D6">
      <w:pPr>
        <w:pStyle w:val="ConsPlusNormal"/>
        <w:widowControl/>
        <w:jc w:val="both"/>
      </w:pPr>
    </w:p>
    <w:p w14:paraId="6812264D" w14:textId="1B544F7C" w:rsidR="0021703F" w:rsidRDefault="0021703F" w:rsidP="000201D6">
      <w:pPr>
        <w:pStyle w:val="ConsPlusNormal"/>
        <w:widowControl/>
        <w:jc w:val="both"/>
      </w:pPr>
    </w:p>
    <w:p w14:paraId="0C7A1706" w14:textId="42D205E4" w:rsidR="0021703F" w:rsidRDefault="0021703F" w:rsidP="000201D6">
      <w:pPr>
        <w:pStyle w:val="ConsPlusNormal"/>
        <w:widowControl/>
        <w:jc w:val="both"/>
      </w:pPr>
    </w:p>
    <w:p w14:paraId="0E38C4F6" w14:textId="32E8CFA2" w:rsidR="0021703F" w:rsidRDefault="0021703F" w:rsidP="000201D6">
      <w:pPr>
        <w:pStyle w:val="ConsPlusNormal"/>
        <w:widowControl/>
        <w:jc w:val="both"/>
      </w:pPr>
    </w:p>
    <w:p w14:paraId="28725185" w14:textId="44AE22B9" w:rsidR="0021703F" w:rsidRDefault="0021703F" w:rsidP="000201D6">
      <w:pPr>
        <w:pStyle w:val="ConsPlusNormal"/>
        <w:widowControl/>
        <w:jc w:val="both"/>
      </w:pPr>
    </w:p>
    <w:p w14:paraId="6776F104" w14:textId="5909102D" w:rsidR="0021703F" w:rsidRDefault="0021703F" w:rsidP="000201D6">
      <w:pPr>
        <w:pStyle w:val="ConsPlusNormal"/>
        <w:widowControl/>
        <w:jc w:val="both"/>
      </w:pPr>
    </w:p>
    <w:p w14:paraId="4BBE7380" w14:textId="6461D794" w:rsidR="0021703F" w:rsidRDefault="0021703F" w:rsidP="000201D6">
      <w:pPr>
        <w:pStyle w:val="ConsPlusNormal"/>
        <w:widowControl/>
        <w:jc w:val="both"/>
      </w:pPr>
    </w:p>
    <w:p w14:paraId="1898400E" w14:textId="23DE1328" w:rsidR="0021703F" w:rsidRDefault="0021703F" w:rsidP="000201D6">
      <w:pPr>
        <w:pStyle w:val="ConsPlusNormal"/>
        <w:widowControl/>
        <w:jc w:val="both"/>
      </w:pPr>
    </w:p>
    <w:p w14:paraId="1991B69B" w14:textId="06172052" w:rsidR="0021703F" w:rsidRDefault="0021703F" w:rsidP="000201D6">
      <w:pPr>
        <w:pStyle w:val="ConsPlusNormal"/>
        <w:widowControl/>
        <w:jc w:val="both"/>
      </w:pPr>
    </w:p>
    <w:p w14:paraId="403F8C42" w14:textId="60F488BB" w:rsidR="0021703F" w:rsidRDefault="0021703F" w:rsidP="000201D6">
      <w:pPr>
        <w:pStyle w:val="ConsPlusNormal"/>
        <w:widowControl/>
        <w:jc w:val="both"/>
      </w:pPr>
    </w:p>
    <w:p w14:paraId="202E5616" w14:textId="2CA94FE7" w:rsidR="0021703F" w:rsidRDefault="0021703F" w:rsidP="000201D6">
      <w:pPr>
        <w:pStyle w:val="ConsPlusNormal"/>
        <w:widowControl/>
        <w:jc w:val="both"/>
      </w:pPr>
    </w:p>
    <w:p w14:paraId="766B1673" w14:textId="05492933" w:rsidR="0021703F" w:rsidRDefault="0021703F" w:rsidP="000201D6">
      <w:pPr>
        <w:pStyle w:val="ConsPlusNormal"/>
        <w:widowControl/>
        <w:jc w:val="both"/>
      </w:pPr>
    </w:p>
    <w:p w14:paraId="62BE40E6" w14:textId="37CC9A50" w:rsidR="0021703F" w:rsidRDefault="0021703F" w:rsidP="000201D6">
      <w:pPr>
        <w:pStyle w:val="ConsPlusNormal"/>
        <w:widowControl/>
        <w:jc w:val="both"/>
      </w:pPr>
    </w:p>
    <w:p w14:paraId="3F48B1F9" w14:textId="62E07F29" w:rsidR="0021703F" w:rsidRDefault="0021703F" w:rsidP="000201D6">
      <w:pPr>
        <w:pStyle w:val="ConsPlusNormal"/>
        <w:widowControl/>
        <w:jc w:val="both"/>
      </w:pPr>
    </w:p>
    <w:p w14:paraId="597B42B3" w14:textId="68BAC210" w:rsidR="0021703F" w:rsidRDefault="0021703F" w:rsidP="000201D6">
      <w:pPr>
        <w:pStyle w:val="ConsPlusNormal"/>
        <w:widowControl/>
        <w:jc w:val="both"/>
      </w:pPr>
    </w:p>
    <w:p w14:paraId="5FB3D560" w14:textId="110D9D7E" w:rsidR="0021703F" w:rsidRDefault="0021703F" w:rsidP="000201D6">
      <w:pPr>
        <w:pStyle w:val="ConsPlusNormal"/>
        <w:widowControl/>
        <w:jc w:val="both"/>
      </w:pPr>
    </w:p>
    <w:p w14:paraId="525FA78A" w14:textId="3AAB3EE3" w:rsidR="0021703F" w:rsidRDefault="0021703F" w:rsidP="000201D6">
      <w:pPr>
        <w:pStyle w:val="ConsPlusNormal"/>
        <w:widowControl/>
        <w:jc w:val="both"/>
      </w:pPr>
    </w:p>
    <w:p w14:paraId="56985791" w14:textId="2D642BFF" w:rsidR="0021703F" w:rsidRDefault="0021703F" w:rsidP="000201D6">
      <w:pPr>
        <w:pStyle w:val="ConsPlusNormal"/>
        <w:widowControl/>
        <w:jc w:val="both"/>
      </w:pPr>
    </w:p>
    <w:p w14:paraId="76F892B3" w14:textId="3920DEA7" w:rsidR="0021703F" w:rsidRDefault="0021703F" w:rsidP="000201D6">
      <w:pPr>
        <w:pStyle w:val="ConsPlusNormal"/>
        <w:widowControl/>
        <w:jc w:val="both"/>
      </w:pPr>
    </w:p>
    <w:p w14:paraId="3D0A8FCC" w14:textId="593B6ADC" w:rsidR="0021703F" w:rsidRDefault="0021703F" w:rsidP="000201D6">
      <w:pPr>
        <w:pStyle w:val="ConsPlusNormal"/>
        <w:widowControl/>
        <w:jc w:val="both"/>
      </w:pPr>
    </w:p>
    <w:p w14:paraId="577F6D63" w14:textId="4E944548" w:rsidR="0021703F" w:rsidRDefault="0021703F" w:rsidP="000201D6">
      <w:pPr>
        <w:pStyle w:val="ConsPlusNormal"/>
        <w:widowControl/>
        <w:jc w:val="both"/>
      </w:pPr>
    </w:p>
    <w:p w14:paraId="2932BE96" w14:textId="1AC65BC2" w:rsidR="0021703F" w:rsidRDefault="0021703F" w:rsidP="000201D6">
      <w:pPr>
        <w:pStyle w:val="ConsPlusNormal"/>
        <w:widowControl/>
        <w:jc w:val="both"/>
      </w:pPr>
    </w:p>
    <w:p w14:paraId="46BADE18" w14:textId="09E7168A" w:rsidR="0021703F" w:rsidRDefault="0021703F" w:rsidP="000201D6">
      <w:pPr>
        <w:pStyle w:val="ConsPlusNormal"/>
        <w:widowControl/>
        <w:jc w:val="both"/>
      </w:pPr>
    </w:p>
    <w:p w14:paraId="01585B1E" w14:textId="35AC3D1B" w:rsidR="0021703F" w:rsidRDefault="0021703F" w:rsidP="000201D6">
      <w:pPr>
        <w:pStyle w:val="ConsPlusNormal"/>
        <w:widowControl/>
        <w:jc w:val="both"/>
      </w:pPr>
    </w:p>
    <w:p w14:paraId="2BB0F8EC" w14:textId="3F4A38F2" w:rsidR="0021703F" w:rsidRDefault="0021703F" w:rsidP="000201D6">
      <w:pPr>
        <w:pStyle w:val="ConsPlusNormal"/>
        <w:widowControl/>
        <w:jc w:val="both"/>
      </w:pPr>
    </w:p>
    <w:p w14:paraId="1D777322" w14:textId="63115167" w:rsidR="0021703F" w:rsidRDefault="0021703F" w:rsidP="000201D6">
      <w:pPr>
        <w:pStyle w:val="ConsPlusNormal"/>
        <w:widowControl/>
        <w:jc w:val="both"/>
      </w:pPr>
    </w:p>
    <w:p w14:paraId="2A6CBE80" w14:textId="28D5056D" w:rsidR="00C679DE" w:rsidRDefault="00C679DE" w:rsidP="000201D6">
      <w:pPr>
        <w:pStyle w:val="ConsPlusNormal"/>
        <w:widowControl/>
        <w:jc w:val="both"/>
      </w:pPr>
    </w:p>
    <w:p w14:paraId="0F3DE0AC" w14:textId="77777777" w:rsidR="00C679DE" w:rsidRDefault="00C679DE" w:rsidP="000201D6">
      <w:pPr>
        <w:pStyle w:val="ConsPlusNormal"/>
        <w:widowControl/>
        <w:jc w:val="both"/>
      </w:pPr>
    </w:p>
    <w:p w14:paraId="36EE043D" w14:textId="64255945" w:rsidR="0021703F" w:rsidRDefault="0021703F" w:rsidP="000201D6">
      <w:pPr>
        <w:pStyle w:val="ConsPlusNormal"/>
        <w:widowControl/>
        <w:jc w:val="both"/>
      </w:pPr>
    </w:p>
    <w:p w14:paraId="07DEA65A" w14:textId="03A08EF6" w:rsidR="0021703F" w:rsidRDefault="0021703F" w:rsidP="000201D6">
      <w:pPr>
        <w:pStyle w:val="ConsPlusNormal"/>
        <w:widowControl/>
        <w:jc w:val="both"/>
      </w:pPr>
    </w:p>
    <w:p w14:paraId="419912B0" w14:textId="286EC0EE" w:rsidR="0021703F" w:rsidRDefault="0021703F" w:rsidP="000201D6">
      <w:pPr>
        <w:pStyle w:val="ConsPlusNormal"/>
        <w:widowControl/>
        <w:jc w:val="both"/>
      </w:pPr>
    </w:p>
    <w:p w14:paraId="3BEC3FE1" w14:textId="715B7746" w:rsidR="0021703F" w:rsidRDefault="0021703F" w:rsidP="000201D6">
      <w:pPr>
        <w:pStyle w:val="ConsPlusNormal"/>
        <w:widowControl/>
        <w:jc w:val="both"/>
      </w:pPr>
    </w:p>
    <w:p w14:paraId="5CFB9EC8" w14:textId="3C073D4B" w:rsidR="0021703F" w:rsidRDefault="0021703F" w:rsidP="000201D6">
      <w:pPr>
        <w:pStyle w:val="ConsPlusNormal"/>
        <w:widowControl/>
        <w:jc w:val="both"/>
      </w:pPr>
    </w:p>
    <w:p w14:paraId="16423124" w14:textId="0463E93B" w:rsidR="0021703F" w:rsidRDefault="0021703F" w:rsidP="000201D6">
      <w:pPr>
        <w:pStyle w:val="ConsPlusNormal"/>
        <w:widowControl/>
        <w:jc w:val="both"/>
      </w:pPr>
    </w:p>
    <w:p w14:paraId="72C6332B" w14:textId="77777777" w:rsidR="00C679DE" w:rsidRDefault="00C679DE" w:rsidP="0021703F">
      <w:pPr>
        <w:rPr>
          <w:sz w:val="28"/>
          <w:szCs w:val="28"/>
        </w:rPr>
      </w:pPr>
    </w:p>
    <w:sectPr w:rsidR="00C679DE" w:rsidSect="00FD7D25">
      <w:headerReference w:type="default" r:id="rId7"/>
      <w:pgSz w:w="11906" w:h="16838"/>
      <w:pgMar w:top="1134" w:right="851" w:bottom="1134"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19B8" w14:textId="77777777" w:rsidR="000F2E23" w:rsidRDefault="000F2E23" w:rsidP="00E27092">
      <w:r>
        <w:separator/>
      </w:r>
    </w:p>
  </w:endnote>
  <w:endnote w:type="continuationSeparator" w:id="0">
    <w:p w14:paraId="0E32B65D" w14:textId="77777777" w:rsidR="000F2E23" w:rsidRDefault="000F2E23" w:rsidP="00E2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3A03" w14:textId="77777777" w:rsidR="000F2E23" w:rsidRDefault="000F2E23" w:rsidP="00E27092">
      <w:r>
        <w:separator/>
      </w:r>
    </w:p>
  </w:footnote>
  <w:footnote w:type="continuationSeparator" w:id="0">
    <w:p w14:paraId="361595B8" w14:textId="77777777" w:rsidR="000F2E23" w:rsidRDefault="000F2E23" w:rsidP="00E2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250366"/>
      <w:docPartObj>
        <w:docPartGallery w:val="Page Numbers (Top of Page)"/>
        <w:docPartUnique/>
      </w:docPartObj>
    </w:sdtPr>
    <w:sdtEndPr>
      <w:rPr>
        <w:sz w:val="28"/>
        <w:szCs w:val="28"/>
      </w:rPr>
    </w:sdtEndPr>
    <w:sdtContent>
      <w:p w14:paraId="4FF854B1" w14:textId="1F27AD86" w:rsidR="0021703F" w:rsidRPr="0021703F" w:rsidRDefault="0021703F">
        <w:pPr>
          <w:pStyle w:val="a3"/>
          <w:jc w:val="center"/>
          <w:rPr>
            <w:sz w:val="28"/>
            <w:szCs w:val="28"/>
          </w:rPr>
        </w:pPr>
        <w:r w:rsidRPr="0021703F">
          <w:rPr>
            <w:sz w:val="28"/>
            <w:szCs w:val="28"/>
          </w:rPr>
          <w:fldChar w:fldCharType="begin"/>
        </w:r>
        <w:r w:rsidRPr="0021703F">
          <w:rPr>
            <w:sz w:val="28"/>
            <w:szCs w:val="28"/>
          </w:rPr>
          <w:instrText>PAGE   \* MERGEFORMAT</w:instrText>
        </w:r>
        <w:r w:rsidRPr="0021703F">
          <w:rPr>
            <w:sz w:val="28"/>
            <w:szCs w:val="28"/>
          </w:rPr>
          <w:fldChar w:fldCharType="separate"/>
        </w:r>
        <w:r w:rsidRPr="0021703F">
          <w:rPr>
            <w:sz w:val="28"/>
            <w:szCs w:val="28"/>
          </w:rPr>
          <w:t>2</w:t>
        </w:r>
        <w:r w:rsidRPr="0021703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F3"/>
    <w:rsid w:val="000201D6"/>
    <w:rsid w:val="00066FE3"/>
    <w:rsid w:val="0009248A"/>
    <w:rsid w:val="0009480F"/>
    <w:rsid w:val="000F2E23"/>
    <w:rsid w:val="0021703F"/>
    <w:rsid w:val="00263C9B"/>
    <w:rsid w:val="004772F3"/>
    <w:rsid w:val="00534607"/>
    <w:rsid w:val="005A0236"/>
    <w:rsid w:val="008B23D4"/>
    <w:rsid w:val="009B7BC4"/>
    <w:rsid w:val="00C01F19"/>
    <w:rsid w:val="00C25D44"/>
    <w:rsid w:val="00C64EB5"/>
    <w:rsid w:val="00C679DE"/>
    <w:rsid w:val="00D634D9"/>
    <w:rsid w:val="00E27092"/>
    <w:rsid w:val="00E82E21"/>
    <w:rsid w:val="00FD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BCE791"/>
  <w15:docId w15:val="{2A09AD46-BD81-4A7B-BADC-43028391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1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1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20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E27092"/>
    <w:pPr>
      <w:tabs>
        <w:tab w:val="center" w:pos="4677"/>
        <w:tab w:val="right" w:pos="9355"/>
      </w:tabs>
    </w:pPr>
  </w:style>
  <w:style w:type="character" w:customStyle="1" w:styleId="a4">
    <w:name w:val="Верхний колонтитул Знак"/>
    <w:basedOn w:val="a0"/>
    <w:link w:val="a3"/>
    <w:uiPriority w:val="99"/>
    <w:rsid w:val="00E270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7092"/>
    <w:pPr>
      <w:tabs>
        <w:tab w:val="center" w:pos="4677"/>
        <w:tab w:val="right" w:pos="9355"/>
      </w:tabs>
    </w:pPr>
  </w:style>
  <w:style w:type="character" w:customStyle="1" w:styleId="a6">
    <w:name w:val="Нижний колонтитул Знак"/>
    <w:basedOn w:val="a0"/>
    <w:link w:val="a5"/>
    <w:uiPriority w:val="99"/>
    <w:rsid w:val="00E2709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34607"/>
    <w:rPr>
      <w:rFonts w:ascii="Segoe UI" w:hAnsi="Segoe UI" w:cs="Segoe UI"/>
      <w:sz w:val="18"/>
      <w:szCs w:val="18"/>
    </w:rPr>
  </w:style>
  <w:style w:type="character" w:customStyle="1" w:styleId="a8">
    <w:name w:val="Текст выноски Знак"/>
    <w:basedOn w:val="a0"/>
    <w:link w:val="a7"/>
    <w:uiPriority w:val="99"/>
    <w:semiHidden/>
    <w:rsid w:val="005346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4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561CA0B3-0BD5-4F02-8FE7-95BD34F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Якушина</cp:lastModifiedBy>
  <cp:revision>14</cp:revision>
  <cp:lastPrinted>2025-02-12T11:19:00Z</cp:lastPrinted>
  <dcterms:created xsi:type="dcterms:W3CDTF">2025-02-11T08:40:00Z</dcterms:created>
  <dcterms:modified xsi:type="dcterms:W3CDTF">2025-02-14T04:12:00Z</dcterms:modified>
</cp:coreProperties>
</file>